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169B" w14:textId="77777777" w:rsidR="00CC1DD8" w:rsidRPr="004D3551" w:rsidRDefault="00CC1DD8" w:rsidP="004D3551">
      <w:pPr>
        <w:spacing w:after="0" w:line="276" w:lineRule="auto"/>
        <w:jc w:val="center"/>
        <w:rPr>
          <w:rFonts w:ascii="MorKhor 1" w:eastAsia="Times New Roman" w:hAnsi="MorKhor 1" w:cs="MorKhor 1"/>
          <w:b/>
          <w:bCs/>
          <w:spacing w:val="-1"/>
          <w:sz w:val="36"/>
          <w:szCs w:val="36"/>
          <w:shd w:val="clear" w:color="auto" w:fill="FFFFFF"/>
        </w:rPr>
      </w:pPr>
      <w:r w:rsidRPr="004D3551">
        <w:rPr>
          <w:rFonts w:ascii="MorKhor 1" w:eastAsia="Times New Roman" w:hAnsi="MorKhor 1" w:cs="MorKhor 1"/>
          <w:b/>
          <w:bCs/>
          <w:spacing w:val="-1"/>
          <w:sz w:val="36"/>
          <w:szCs w:val="36"/>
          <w:shd w:val="clear" w:color="auto" w:fill="FFFFFF"/>
        </w:rPr>
        <w:t>Building Technology Alliance Conference on Energy and Environment</w:t>
      </w:r>
    </w:p>
    <w:p w14:paraId="03190C02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b/>
          <w:bCs/>
          <w:spacing w:val="-1"/>
          <w:sz w:val="32"/>
          <w:szCs w:val="32"/>
          <w:shd w:val="clear" w:color="auto" w:fill="FFFFFF"/>
        </w:rPr>
        <w:t>MANUSCRIPT TEMPLATE</w:t>
      </w:r>
    </w:p>
    <w:p w14:paraId="72EE5814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[MANUSCRIPT TITLE IN TITLE CASE - BOLD, CENTERED]</w:t>
      </w:r>
    </w:p>
    <w:p w14:paraId="3CB5EFAE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i/>
          <w:iCs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i/>
          <w:iCs/>
          <w:spacing w:val="-1"/>
          <w:sz w:val="32"/>
          <w:szCs w:val="32"/>
          <w:shd w:val="clear" w:color="auto" w:fill="FFFFFF"/>
        </w:rPr>
        <w:t>Subtitle if applicable (italic, centered)</w:t>
      </w:r>
    </w:p>
    <w:p w14:paraId="2AB8ACB8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Author Name¹, Author Name², Author Name³*</w:t>
      </w:r>
    </w:p>
    <w:p w14:paraId="09C6E5C4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¹ Position, Department, Faculty/School, University, City, Country</w:t>
      </w:r>
    </w:p>
    <w:p w14:paraId="2E69384B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² Position, Department, Faculty/School, University, City, Country</w:t>
      </w:r>
    </w:p>
    <w:p w14:paraId="15A14F8B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³ Position, Department, Faculty/School, University, City, Country</w:t>
      </w:r>
    </w:p>
    <w:p w14:paraId="6875471C" w14:textId="77777777" w:rsidR="007A6F33" w:rsidRPr="004D3551" w:rsidRDefault="007A6F33" w:rsidP="004D3551">
      <w:pPr>
        <w:spacing w:after="0" w:line="276" w:lineRule="auto"/>
        <w:jc w:val="center"/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</w:pPr>
      <w:r w:rsidRPr="004D3551">
        <w:rPr>
          <w:rFonts w:asciiTheme="minorBidi" w:eastAsia="Times New Roman" w:hAnsiTheme="minorBidi"/>
          <w:spacing w:val="-1"/>
          <w:sz w:val="32"/>
          <w:szCs w:val="32"/>
          <w:shd w:val="clear" w:color="auto" w:fill="FFFFFF"/>
        </w:rPr>
        <w:t>*Corresponding author: email@university.edu</w:t>
      </w:r>
    </w:p>
    <w:p w14:paraId="7635DF2D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0BBFB1AB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ABSTRACT</w:t>
      </w:r>
    </w:p>
    <w:p w14:paraId="540FAB63" w14:textId="77777777" w:rsidR="007A6F33" w:rsidRPr="004D3551" w:rsidRDefault="007A6F33" w:rsidP="00AA7EDD">
      <w:pPr>
        <w:spacing w:after="0" w:line="276" w:lineRule="auto"/>
        <w:ind w:firstLine="720"/>
        <w:jc w:val="thaiDistribute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The abstract should provide a comprehensive summary of the research in 300 words, structured as follows: Background - Brief context and problem statement; Objective - Clear research aims and scope; Methods - Key methodological approaches and tools used; Results - Main findings and outcomes; Conclusions - Significance and implications of the study. The abstract should be self-contained and accessible to readers from different disciplines within building energy and environmental fields.</w:t>
      </w:r>
    </w:p>
    <w:p w14:paraId="782ECCA1" w14:textId="77777777" w:rsidR="005E2F57" w:rsidRPr="004D3551" w:rsidRDefault="005E2F57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366D2A42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Keywords:</w:t>
      </w: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4-6 specific terms separated by semicolons; building energy; environmental performance; sustainable design</w:t>
      </w:r>
    </w:p>
    <w:p w14:paraId="14FB03DD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7CCFFF9C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1. INTRODUCTION</w:t>
      </w:r>
    </w:p>
    <w:p w14:paraId="528E0B11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The introduction should establish the research context and significance within building energy and environmental performance. This section should include:</w:t>
      </w:r>
    </w:p>
    <w:p w14:paraId="2E4B6DB5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Problem Statement: Clear identification of the research gap or challenge</w:t>
      </w:r>
    </w:p>
    <w:p w14:paraId="1EBC8D20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lastRenderedPageBreak/>
        <w:t>Literature Review: Critical analysis of relevant previous work and current state of knowledge</w:t>
      </w:r>
    </w:p>
    <w:p w14:paraId="427ECC55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Research Objectives: Specific, measurable goals of </w:t>
      </w:r>
      <w:proofErr w:type="gram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the study</w:t>
      </w:r>
      <w:proofErr w:type="gramEnd"/>
    </w:p>
    <w:p w14:paraId="1571AC34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Research Questions/Hypotheses: Clear statements of what the study aims to answer</w:t>
      </w:r>
    </w:p>
    <w:p w14:paraId="44E7F9C4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Scope and Limitations: Boundaries and constraints of the research</w:t>
      </w:r>
    </w:p>
    <w:p w14:paraId="1265BADC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Paper Structure: Brief overview of subsequent sections</w:t>
      </w:r>
    </w:p>
    <w:p w14:paraId="63BE378D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13660DD1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2. LITERATURE REVIEW (if separate from Introduction)</w:t>
      </w:r>
    </w:p>
    <w:p w14:paraId="4D2CCC7D" w14:textId="77777777" w:rsidR="007A6F33" w:rsidRPr="004D3551" w:rsidRDefault="007A6F33" w:rsidP="004D3551">
      <w:pPr>
        <w:spacing w:after="0" w:line="276" w:lineRule="auto"/>
        <w:ind w:firstLine="709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Comprehensive review of relevant literature organized thematically, highlighting:</w:t>
      </w:r>
    </w:p>
    <w:p w14:paraId="4AADAEC7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Current state of knowledge</w:t>
      </w:r>
    </w:p>
    <w:p w14:paraId="0416DA32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Research gaps and controversies</w:t>
      </w:r>
    </w:p>
    <w:p w14:paraId="7BBD51BB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Theoretical frameworks</w:t>
      </w:r>
    </w:p>
    <w:p w14:paraId="28F55B29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Connection to current study</w:t>
      </w:r>
    </w:p>
    <w:p w14:paraId="67B700D8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72A84D36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3. METHODOLOGY</w:t>
      </w:r>
    </w:p>
    <w:p w14:paraId="3DA6FC4A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3.1 Research Design</w:t>
      </w:r>
    </w:p>
    <w:p w14:paraId="4A297D79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Clear description of the overall research approach (experimental, simulation, case study, etc.)</w:t>
      </w:r>
    </w:p>
    <w:p w14:paraId="34BF5596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3.2 Materials and Equipment</w:t>
      </w:r>
    </w:p>
    <w:p w14:paraId="2B433209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Detailed specification of:</w:t>
      </w:r>
    </w:p>
    <w:p w14:paraId="4BE3553E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Building materials studied</w:t>
      </w:r>
    </w:p>
    <w:p w14:paraId="6B49FA6C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Measurement instruments and their specifications</w:t>
      </w:r>
    </w:p>
    <w:p w14:paraId="1018E558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Software tools and simulation programs</w:t>
      </w:r>
    </w:p>
    <w:p w14:paraId="262307DC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Calibration procedures</w:t>
      </w:r>
    </w:p>
    <w:p w14:paraId="28F140D0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3.3 Experimental/Analytical Procedures</w:t>
      </w:r>
    </w:p>
    <w:p w14:paraId="4A5046C0" w14:textId="77777777" w:rsidR="007A6F33" w:rsidRPr="004D3551" w:rsidRDefault="007A6F33" w:rsidP="004D3551">
      <w:pPr>
        <w:spacing w:after="0" w:line="276" w:lineRule="auto"/>
        <w:ind w:firstLine="709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lastRenderedPageBreak/>
        <w:t>Step-by-step description of:</w:t>
      </w:r>
    </w:p>
    <w:p w14:paraId="04B70FC4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Data collection methods</w:t>
      </w:r>
    </w:p>
    <w:p w14:paraId="7DE487C6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Testing protocols</w:t>
      </w:r>
    </w:p>
    <w:p w14:paraId="4339B243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Simulation parameters and assumptions</w:t>
      </w:r>
    </w:p>
    <w:p w14:paraId="17788D95" w14:textId="77777777" w:rsidR="007A6F33" w:rsidRPr="004D3551" w:rsidRDefault="007A6F33" w:rsidP="004D3551">
      <w:pPr>
        <w:pStyle w:val="a3"/>
        <w:numPr>
          <w:ilvl w:val="0"/>
          <w:numId w:val="1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Quality control measures</w:t>
      </w:r>
    </w:p>
    <w:p w14:paraId="06DC4D6C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3.4 Data Analysis</w:t>
      </w:r>
    </w:p>
    <w:p w14:paraId="4C92D5DE" w14:textId="77777777" w:rsidR="007A6F33" w:rsidRPr="004D3551" w:rsidRDefault="007A6F33" w:rsidP="004D3551">
      <w:pPr>
        <w:pStyle w:val="a3"/>
        <w:tabs>
          <w:tab w:val="left" w:pos="993"/>
        </w:tabs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Statistical methods, analysis software, and validation approaches used</w:t>
      </w:r>
    </w:p>
    <w:p w14:paraId="382370E1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42AE294D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4. RESULTS AND ANALYSIS</w:t>
      </w:r>
    </w:p>
    <w:p w14:paraId="2E734657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4.1 [Specific Result Category]</w:t>
      </w:r>
    </w:p>
    <w:p w14:paraId="175E4981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Present results logically and systematically using appropriate visual aids.</w:t>
      </w:r>
    </w:p>
    <w:p w14:paraId="1736A1CC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4.1.1 Tables</w:t>
      </w:r>
    </w:p>
    <w:p w14:paraId="25E9D0F9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Tables should be numbered consecutively and have descriptive titles above the table.</w:t>
      </w:r>
    </w:p>
    <w:p w14:paraId="1602AD56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7FC07DA7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Table 1: Energy performance comparison of different roof configurations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87"/>
        <w:gridCol w:w="1364"/>
        <w:gridCol w:w="1397"/>
        <w:gridCol w:w="3539"/>
        <w:gridCol w:w="1863"/>
      </w:tblGrid>
      <w:tr w:rsidR="007A6F33" w:rsidRPr="004D3551" w14:paraId="180F0DF2" w14:textId="77777777" w:rsidTr="0060319D">
        <w:trPr>
          <w:trHeight w:val="450"/>
        </w:trPr>
        <w:tc>
          <w:tcPr>
            <w:tcW w:w="0" w:type="auto"/>
            <w:vAlign w:val="center"/>
          </w:tcPr>
          <w:p w14:paraId="16A15F77" w14:textId="77777777" w:rsidR="007A6F33" w:rsidRPr="004D3551" w:rsidRDefault="007A6F33" w:rsidP="004D355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Roof Type</w:t>
            </w:r>
          </w:p>
        </w:tc>
        <w:tc>
          <w:tcPr>
            <w:tcW w:w="0" w:type="auto"/>
            <w:vAlign w:val="center"/>
          </w:tcPr>
          <w:p w14:paraId="47D80C01" w14:textId="77777777" w:rsidR="007A6F33" w:rsidRPr="004D3551" w:rsidRDefault="007A6F33" w:rsidP="004D355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Orientation</w:t>
            </w:r>
          </w:p>
        </w:tc>
        <w:tc>
          <w:tcPr>
            <w:tcW w:w="0" w:type="auto"/>
            <w:vAlign w:val="center"/>
          </w:tcPr>
          <w:p w14:paraId="46516FE9" w14:textId="77777777" w:rsidR="007A6F33" w:rsidRPr="004D3551" w:rsidRDefault="007A6F33" w:rsidP="004D355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Tilt Angle (°)</w:t>
            </w:r>
          </w:p>
        </w:tc>
        <w:tc>
          <w:tcPr>
            <w:tcW w:w="0" w:type="auto"/>
            <w:vAlign w:val="center"/>
          </w:tcPr>
          <w:p w14:paraId="3D3F068D" w14:textId="77777777" w:rsidR="007A6F33" w:rsidRPr="004D3551" w:rsidRDefault="007A6F33" w:rsidP="004D355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Energy Consumption (kWh/m²/year)</w:t>
            </w:r>
          </w:p>
        </w:tc>
        <w:tc>
          <w:tcPr>
            <w:tcW w:w="0" w:type="auto"/>
            <w:vAlign w:val="center"/>
          </w:tcPr>
          <w:p w14:paraId="35EB1EF3" w14:textId="77777777" w:rsidR="007A6F33" w:rsidRPr="004D3551" w:rsidRDefault="007A6F33" w:rsidP="004D3551">
            <w:pPr>
              <w:spacing w:line="276" w:lineRule="auto"/>
              <w:jc w:val="center"/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b/>
                <w:bCs/>
                <w:color w:val="495057"/>
                <w:spacing w:val="-1"/>
                <w:sz w:val="32"/>
                <w:szCs w:val="32"/>
              </w:rPr>
              <w:t>Solar Gain (W/m²)</w:t>
            </w:r>
          </w:p>
        </w:tc>
      </w:tr>
      <w:tr w:rsidR="007A6F33" w:rsidRPr="004D3551" w14:paraId="5AA52AF8" w14:textId="77777777" w:rsidTr="007A6F33">
        <w:trPr>
          <w:trHeight w:hRule="exact" w:val="624"/>
        </w:trPr>
        <w:tc>
          <w:tcPr>
            <w:tcW w:w="0" w:type="auto"/>
            <w:vAlign w:val="center"/>
          </w:tcPr>
          <w:p w14:paraId="1496C333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Gable</w:t>
            </w:r>
          </w:p>
        </w:tc>
        <w:tc>
          <w:tcPr>
            <w:tcW w:w="0" w:type="auto"/>
            <w:vAlign w:val="center"/>
          </w:tcPr>
          <w:p w14:paraId="76CB3D89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E-W</w:t>
            </w:r>
          </w:p>
        </w:tc>
        <w:tc>
          <w:tcPr>
            <w:tcW w:w="0" w:type="auto"/>
            <w:vAlign w:val="center"/>
          </w:tcPr>
          <w:p w14:paraId="6E04B1F2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15</w:t>
            </w:r>
          </w:p>
        </w:tc>
        <w:tc>
          <w:tcPr>
            <w:tcW w:w="0" w:type="auto"/>
            <w:vAlign w:val="center"/>
          </w:tcPr>
          <w:p w14:paraId="452B7073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125.3</w:t>
            </w:r>
          </w:p>
        </w:tc>
        <w:tc>
          <w:tcPr>
            <w:tcW w:w="0" w:type="auto"/>
            <w:vAlign w:val="center"/>
          </w:tcPr>
          <w:p w14:paraId="2E85B608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245.7</w:t>
            </w:r>
          </w:p>
        </w:tc>
      </w:tr>
      <w:tr w:rsidR="007A6F33" w:rsidRPr="004D3551" w14:paraId="1328A55D" w14:textId="77777777" w:rsidTr="007A6F33">
        <w:trPr>
          <w:trHeight w:hRule="exact" w:val="624"/>
        </w:trPr>
        <w:tc>
          <w:tcPr>
            <w:tcW w:w="0" w:type="auto"/>
            <w:vAlign w:val="center"/>
          </w:tcPr>
          <w:p w14:paraId="0D6E52AD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Gable</w:t>
            </w:r>
          </w:p>
        </w:tc>
        <w:tc>
          <w:tcPr>
            <w:tcW w:w="0" w:type="auto"/>
            <w:vAlign w:val="center"/>
          </w:tcPr>
          <w:p w14:paraId="5C665D82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N-S</w:t>
            </w:r>
          </w:p>
        </w:tc>
        <w:tc>
          <w:tcPr>
            <w:tcW w:w="0" w:type="auto"/>
            <w:vAlign w:val="center"/>
          </w:tcPr>
          <w:p w14:paraId="5E1E39F0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30</w:t>
            </w:r>
          </w:p>
        </w:tc>
        <w:tc>
          <w:tcPr>
            <w:tcW w:w="0" w:type="auto"/>
            <w:vAlign w:val="center"/>
          </w:tcPr>
          <w:p w14:paraId="48A193BD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118.9</w:t>
            </w:r>
          </w:p>
        </w:tc>
        <w:tc>
          <w:tcPr>
            <w:tcW w:w="0" w:type="auto"/>
            <w:vAlign w:val="center"/>
          </w:tcPr>
          <w:p w14:paraId="79AD948C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267.2</w:t>
            </w:r>
          </w:p>
        </w:tc>
      </w:tr>
      <w:tr w:rsidR="007A6F33" w:rsidRPr="004D3551" w14:paraId="408D3BD4" w14:textId="77777777" w:rsidTr="007A6F33">
        <w:trPr>
          <w:trHeight w:hRule="exact" w:val="624"/>
        </w:trPr>
        <w:tc>
          <w:tcPr>
            <w:tcW w:w="0" w:type="auto"/>
            <w:vAlign w:val="center"/>
          </w:tcPr>
          <w:p w14:paraId="195CA6D9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Hip</w:t>
            </w:r>
          </w:p>
        </w:tc>
        <w:tc>
          <w:tcPr>
            <w:tcW w:w="0" w:type="auto"/>
            <w:vAlign w:val="center"/>
          </w:tcPr>
          <w:p w14:paraId="12797FF1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E-W</w:t>
            </w:r>
          </w:p>
        </w:tc>
        <w:tc>
          <w:tcPr>
            <w:tcW w:w="0" w:type="auto"/>
            <w:vAlign w:val="center"/>
          </w:tcPr>
          <w:p w14:paraId="5A2E015D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45</w:t>
            </w:r>
          </w:p>
        </w:tc>
        <w:tc>
          <w:tcPr>
            <w:tcW w:w="0" w:type="auto"/>
            <w:vAlign w:val="center"/>
          </w:tcPr>
          <w:p w14:paraId="31F72B32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132.1</w:t>
            </w:r>
          </w:p>
        </w:tc>
        <w:tc>
          <w:tcPr>
            <w:tcW w:w="0" w:type="auto"/>
            <w:vAlign w:val="center"/>
          </w:tcPr>
          <w:p w14:paraId="7240F1E8" w14:textId="77777777" w:rsidR="007A6F33" w:rsidRPr="004D3551" w:rsidRDefault="007A6F33" w:rsidP="004D3551">
            <w:pPr>
              <w:spacing w:line="276" w:lineRule="auto"/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</w:pPr>
            <w:r w:rsidRPr="004D3551">
              <w:rPr>
                <w:rFonts w:ascii="TH Sarabun New" w:hAnsi="TH Sarabun New" w:cs="TH Sarabun New"/>
                <w:color w:val="495057"/>
                <w:spacing w:val="-1"/>
                <w:sz w:val="32"/>
                <w:szCs w:val="32"/>
              </w:rPr>
              <w:t>223.4</w:t>
            </w:r>
          </w:p>
        </w:tc>
      </w:tr>
    </w:tbl>
    <w:p w14:paraId="053D193F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Note: Data collected over 12-month period under standard conditions</w:t>
      </w:r>
    </w:p>
    <w:p w14:paraId="13FE4893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1D32FC35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4.1.2 Figures</w:t>
      </w:r>
    </w:p>
    <w:p w14:paraId="480237B3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Figures should be numbered consecutively with descriptive captions below.</w:t>
      </w:r>
    </w:p>
    <w:p w14:paraId="181F9B95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0FA05688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lastRenderedPageBreak/>
        <w:t>Figure 1: Monthly energy consumption patterns in case study building</w:t>
      </w:r>
    </w:p>
    <w:p w14:paraId="15246A1D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[High-quality image with clear labels, legends, and units]</w:t>
      </w:r>
    </w:p>
    <w:p w14:paraId="310791AF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0A6CB46E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Figure 2: Thermal comfort zones analysis using adaptive comfort model</w:t>
      </w:r>
    </w:p>
    <w:p w14:paraId="075288E0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[Professional diagram or graph with proper scaling and annotations]</w:t>
      </w:r>
    </w:p>
    <w:p w14:paraId="0459B399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</w:p>
    <w:p w14:paraId="004BAD3B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4.1.3 Equations</w:t>
      </w:r>
    </w:p>
    <w:p w14:paraId="72417032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Mathematical expressions should be centered and numbered:</w:t>
      </w:r>
    </w:p>
    <w:p w14:paraId="537A1E1C" w14:textId="77777777" w:rsidR="007A6F33" w:rsidRPr="004D3551" w:rsidRDefault="007A6F33" w:rsidP="004D3551">
      <w:pPr>
        <w:spacing w:after="0" w:line="276" w:lineRule="auto"/>
        <w:ind w:left="1440"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proofErr w:type="spell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I_sun</w:t>
      </w:r>
      <w:proofErr w:type="spell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= </w:t>
      </w:r>
      <w:proofErr w:type="spell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I_sn</w:t>
      </w:r>
      <w:proofErr w:type="spell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× cos </w:t>
      </w:r>
      <w:r w:rsidRPr="004D3551">
        <w:rPr>
          <w:rFonts w:ascii="Calibri" w:eastAsia="Times New Roman" w:hAnsi="Calibri" w:cs="Calibri"/>
          <w:spacing w:val="-1"/>
          <w:sz w:val="32"/>
          <w:szCs w:val="32"/>
          <w:shd w:val="clear" w:color="auto" w:fill="FFFFFF"/>
        </w:rPr>
        <w:t>ω</w:t>
      </w: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                </w:t>
      </w:r>
      <w:proofErr w:type="gram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  (</w:t>
      </w:r>
      <w:proofErr w:type="gram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1)</w:t>
      </w:r>
    </w:p>
    <w:p w14:paraId="0EE1E846" w14:textId="77777777" w:rsidR="007A6F33" w:rsidRPr="004D3551" w:rsidRDefault="007A6F33" w:rsidP="004D3551">
      <w:pPr>
        <w:spacing w:after="0" w:line="276" w:lineRule="auto"/>
        <w:ind w:left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Where:</w:t>
      </w:r>
    </w:p>
    <w:p w14:paraId="0B987F94" w14:textId="77777777" w:rsidR="007A6F33" w:rsidRPr="004D3551" w:rsidRDefault="007A6F33" w:rsidP="004D3551">
      <w:pPr>
        <w:spacing w:after="0" w:line="276" w:lineRule="auto"/>
        <w:ind w:left="720"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proofErr w:type="spell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I_sun</w:t>
      </w:r>
      <w:proofErr w:type="spell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= irradiance from direct sun radiation on tilted roof surface (W/m²)</w:t>
      </w:r>
    </w:p>
    <w:p w14:paraId="74630271" w14:textId="77777777" w:rsidR="007A6F33" w:rsidRPr="004D3551" w:rsidRDefault="007A6F33" w:rsidP="004D3551">
      <w:pPr>
        <w:spacing w:after="0" w:line="276" w:lineRule="auto"/>
        <w:ind w:left="720"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proofErr w:type="spell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I_sn</w:t>
      </w:r>
      <w:proofErr w:type="spell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= solar normal radiation (W/m²)</w:t>
      </w:r>
    </w:p>
    <w:p w14:paraId="1561934D" w14:textId="77777777" w:rsidR="007A6F33" w:rsidRPr="004D3551" w:rsidRDefault="007A6F33" w:rsidP="004D3551">
      <w:pPr>
        <w:spacing w:after="0" w:line="276" w:lineRule="auto"/>
        <w:ind w:left="720"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Calibri" w:eastAsia="Times New Roman" w:hAnsi="Calibri" w:cs="Calibri"/>
          <w:spacing w:val="-1"/>
          <w:sz w:val="32"/>
          <w:szCs w:val="32"/>
          <w:shd w:val="clear" w:color="auto" w:fill="FFFFFF"/>
        </w:rPr>
        <w:t>ω</w:t>
      </w: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= angle of incidence of sun rays onto roof surface (degrees)</w:t>
      </w:r>
    </w:p>
    <w:p w14:paraId="5B5CBA53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0F64FBB0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4.2 Statistical Analysis</w:t>
      </w:r>
    </w:p>
    <w:p w14:paraId="30185A3E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Present statistical significance, confidence intervals, and validation results.</w:t>
      </w:r>
    </w:p>
    <w:p w14:paraId="314AC50E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4.3 Sensitivity Analysis</w:t>
      </w:r>
    </w:p>
    <w:p w14:paraId="1C767D55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Discussion of parameter sensitivity and uncertainty analysis where applicable.</w:t>
      </w:r>
    </w:p>
    <w:p w14:paraId="08B2F827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54E6B494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5. DISCUSSION</w:t>
      </w:r>
    </w:p>
    <w:p w14:paraId="31AA6563" w14:textId="77777777" w:rsidR="007A6F33" w:rsidRPr="004D3551" w:rsidRDefault="007A6F33" w:rsidP="004D3551">
      <w:pPr>
        <w:spacing w:after="0" w:line="276" w:lineRule="auto"/>
        <w:ind w:firstLine="426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5.1 Interpretation of Results</w:t>
      </w:r>
    </w:p>
    <w:p w14:paraId="710055B6" w14:textId="77777777" w:rsidR="007A6F33" w:rsidRPr="004D3551" w:rsidRDefault="007A6F33" w:rsidP="004D3551">
      <w:pPr>
        <w:spacing w:after="0" w:line="276" w:lineRule="auto"/>
        <w:ind w:firstLine="426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Analysis of findings in context of:</w:t>
      </w:r>
    </w:p>
    <w:p w14:paraId="34E523A6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Research objectives</w:t>
      </w:r>
    </w:p>
    <w:p w14:paraId="55956CF2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Existing literature</w:t>
      </w:r>
    </w:p>
    <w:p w14:paraId="6081715B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Theoretical frameworks</w:t>
      </w:r>
    </w:p>
    <w:p w14:paraId="60E68A0C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Practical implications</w:t>
      </w:r>
    </w:p>
    <w:p w14:paraId="074ACDF9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5BCC743D" w14:textId="77777777" w:rsidR="007A6F33" w:rsidRPr="004D3551" w:rsidRDefault="007A6F33" w:rsidP="004D3551">
      <w:pPr>
        <w:spacing w:after="0" w:line="276" w:lineRule="auto"/>
        <w:ind w:firstLine="414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5.2 Comparison with Previous Studies</w:t>
      </w:r>
    </w:p>
    <w:p w14:paraId="4D943D7F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Critical comparison with relevant published work, highlighting agreements, discrepancies, and explanations.</w:t>
      </w:r>
    </w:p>
    <w:p w14:paraId="4B081C35" w14:textId="77777777" w:rsidR="007A6F33" w:rsidRPr="004D3551" w:rsidRDefault="007A6F33" w:rsidP="004D3551">
      <w:pPr>
        <w:spacing w:after="0" w:line="276" w:lineRule="auto"/>
        <w:ind w:firstLine="36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5.3 Practical Implications</w:t>
      </w:r>
    </w:p>
    <w:p w14:paraId="112F0CC0" w14:textId="77777777" w:rsidR="007A6F33" w:rsidRPr="004D3551" w:rsidRDefault="007A6F33" w:rsidP="004D3551">
      <w:pPr>
        <w:spacing w:after="0" w:line="276" w:lineRule="auto"/>
        <w:ind w:firstLine="36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Discussion of:</w:t>
      </w:r>
    </w:p>
    <w:p w14:paraId="5508E004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Design recommendations</w:t>
      </w:r>
    </w:p>
    <w:p w14:paraId="5086D11E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Policy implications</w:t>
      </w:r>
    </w:p>
    <w:p w14:paraId="5F1159AB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Economic considerations</w:t>
      </w:r>
    </w:p>
    <w:p w14:paraId="37A9D2EF" w14:textId="77777777" w:rsidR="007A6F33" w:rsidRPr="004D3551" w:rsidRDefault="007A6F33" w:rsidP="004D3551">
      <w:pPr>
        <w:pStyle w:val="a3"/>
        <w:numPr>
          <w:ilvl w:val="0"/>
          <w:numId w:val="5"/>
        </w:numPr>
        <w:tabs>
          <w:tab w:val="left" w:pos="993"/>
        </w:tabs>
        <w:spacing w:after="0" w:line="276" w:lineRule="auto"/>
        <w:ind w:hanging="11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Environmental impact</w:t>
      </w:r>
    </w:p>
    <w:p w14:paraId="090DDE30" w14:textId="77777777" w:rsidR="007A6F33" w:rsidRPr="004D3551" w:rsidRDefault="007A6F33" w:rsidP="004D3551">
      <w:pPr>
        <w:spacing w:after="0" w:line="276" w:lineRule="auto"/>
        <w:ind w:firstLine="36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5.4 Limitations and Uncertainties</w:t>
      </w:r>
    </w:p>
    <w:p w14:paraId="74119639" w14:textId="77777777" w:rsidR="007A6F33" w:rsidRPr="004D3551" w:rsidRDefault="007A6F33" w:rsidP="004D3551">
      <w:pPr>
        <w:spacing w:after="0" w:line="276" w:lineRule="auto"/>
        <w:ind w:firstLine="36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Honest assessment of study limitations and their potential impact on conclusions.</w:t>
      </w:r>
    </w:p>
    <w:p w14:paraId="61BD1126" w14:textId="77777777" w:rsidR="0060319D" w:rsidRPr="004D3551" w:rsidRDefault="0060319D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2D47D62B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6. CONCLUSIONS</w:t>
      </w:r>
    </w:p>
    <w:p w14:paraId="37EFF0A9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6.1 Key Findings</w:t>
      </w:r>
    </w:p>
    <w:p w14:paraId="0AF05059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Bullet points </w:t>
      </w:r>
      <w:proofErr w:type="gram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summarizing</w:t>
      </w:r>
      <w:proofErr w:type="gram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main conclusions directly related to research objectives.</w:t>
      </w:r>
    </w:p>
    <w:p w14:paraId="40472EB7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6.2 Contributions to Knowledge</w:t>
      </w:r>
    </w:p>
    <w:p w14:paraId="05D7E7CB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Clear statement of novel contributions to the field.</w:t>
      </w:r>
    </w:p>
    <w:p w14:paraId="46E40AE5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6.3 Future Research Directions</w:t>
      </w:r>
    </w:p>
    <w:p w14:paraId="3582DD37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Specific recommendations for follow-up studies and research needs.</w:t>
      </w:r>
    </w:p>
    <w:p w14:paraId="786D61A4" w14:textId="77777777" w:rsidR="0060319D" w:rsidRPr="004D3551" w:rsidRDefault="0060319D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1747C88B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7. ACKNOWLEDGMENTS</w:t>
      </w:r>
    </w:p>
    <w:p w14:paraId="37E528A1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Recognition of funding sources, institutional support, and significant contributions from individuals not listed as authors.</w:t>
      </w:r>
    </w:p>
    <w:p w14:paraId="6D5481CD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Funding: This research was funded by [Grant Agency] under grant number [XXX].</w:t>
      </w:r>
    </w:p>
    <w:p w14:paraId="5E048317" w14:textId="77777777" w:rsidR="0060319D" w:rsidRPr="004D3551" w:rsidRDefault="0060319D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</w:p>
    <w:p w14:paraId="6E25FFAA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lastRenderedPageBreak/>
        <w:t>8. REFERENCES</w:t>
      </w:r>
    </w:p>
    <w:p w14:paraId="42CE15B1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References should follow APA 7th edition style, listed alphabetically by author's last name:</w:t>
      </w:r>
    </w:p>
    <w:p w14:paraId="772307BB" w14:textId="77777777" w:rsidR="0060319D" w:rsidRPr="004D3551" w:rsidRDefault="0060319D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15EC885F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Baker, N., &amp; </w:t>
      </w:r>
      <w:proofErr w:type="spell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Steemers</w:t>
      </w:r>
      <w:proofErr w:type="spell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, K. (2001). Daylight design of buildings. James &amp; James.</w:t>
      </w:r>
    </w:p>
    <w:p w14:paraId="2E386CAB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Carter, C., &amp; De Villiers, J. (1987). Principles of passive solar building design. Pergamon Press.</w:t>
      </w:r>
    </w:p>
    <w:p w14:paraId="45ADB2E3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Chen, L., Wang, H., &amp; Liu, X. (2023). Energy performance optimization of green roofs in tropical climates. Building and Environment, 228, 109-118. https://doi.org/10.1016/j.buildenv.2023.109118</w:t>
      </w:r>
    </w:p>
    <w:p w14:paraId="33B49558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García-López, M., Johnson, R. K., &amp; Patel, S. (2022). Smart HVAC systems integration with renewable energy sources: A comprehensive review. Energy and Buildings, 275, 112-127.</w:t>
      </w:r>
    </w:p>
    <w:p w14:paraId="31D21382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Green Building Council. (2024). LEED v4.1 building design and construction guide. U.S. Green Building Council.</w:t>
      </w:r>
    </w:p>
    <w:p w14:paraId="63432117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proofErr w:type="spell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Halldane</w:t>
      </w:r>
      <w:proofErr w:type="spell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, J. F. (1993). Lighting basics in Asia: Realities of the building-in-use. In Proceedings of 2nd Lux Pacifica Lighting Conference (pp. C32-C40). Bangkok, Thailand.</w:t>
      </w:r>
    </w:p>
    <w:p w14:paraId="21595868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International Energy Agency. (2023). Building energy efficiency: Global status report. https://www.iea.org/reports</w:t>
      </w:r>
    </w:p>
    <w:p w14:paraId="7BA15A94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Kumar, A. (2023, March 15). IoT applications in building energy management systems. Journal of Sustainable Architecture, 45(3), 234-251.</w:t>
      </w:r>
    </w:p>
    <w:p w14:paraId="781CE6EF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Li, W., Zhang, Y., &amp; Brown, T. M. (2021). Passive cooling strategies in hot-humid climates: Field measurements and energy simulations. In S. Anderson &amp; K. Thompson (Eds.), Advances in building physics (pp. 156-182). Springer.</w:t>
      </w:r>
    </w:p>
    <w:p w14:paraId="07D452BE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Martinez, E., &amp; O'Connor, J. (2024). Life cycle assessment of photovoltaic systems in residential buildings [Manuscript submitted for publication]. Renewable Energy.</w:t>
      </w:r>
    </w:p>
    <w:p w14:paraId="7776F67F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lastRenderedPageBreak/>
        <w:t>National Institute of Standards and Technology. (2023, August 10). Building energy modeling guidelines. NIST Technical Report 1234. https://www.nist.gov/publications</w:t>
      </w:r>
    </w:p>
    <w:p w14:paraId="29DB5E2C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Roberts, K. L. (2022). Sustainable urban planning and energy efficiency [Doctoral dissertation, University of Cambridge]. Cambridge Repository. https://doi.org/10.17863/CAM.12345</w:t>
      </w:r>
    </w:p>
    <w:p w14:paraId="5FB89786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Singh, P., Anderson, M., &amp; Thompson, L. (2023). Indoor air quality monitoring using wireless sensor networks. Building and Environment, 240, Article 110456. https://doi.org/10.1016/j.buildenv.2023.110456</w:t>
      </w:r>
    </w:p>
    <w:p w14:paraId="4799CBD7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Wilkinson, D. M. (1992). Light attenuation by lime and selection pressures on woodland spring flowers. Quarterly Newsletter, 67, 47-50.</w:t>
      </w:r>
    </w:p>
    <w:p w14:paraId="722DE0FA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World Health Organization. (2022). Indoor air quality guidelines for selected pollutants. WHO Press.</w:t>
      </w:r>
    </w:p>
    <w:p w14:paraId="651CC9E9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1C7AC97C" w14:textId="77777777" w:rsidR="0060319D" w:rsidRPr="004D3551" w:rsidRDefault="0060319D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2D906BB8" w14:textId="77777777" w:rsidR="007A6F33" w:rsidRPr="004D3551" w:rsidRDefault="007A6F33" w:rsidP="004D3551">
      <w:pPr>
        <w:spacing w:after="0" w:line="276" w:lineRule="auto"/>
        <w:ind w:firstLine="720"/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b/>
          <w:bCs/>
          <w:spacing w:val="-1"/>
          <w:sz w:val="32"/>
          <w:szCs w:val="32"/>
          <w:shd w:val="clear" w:color="auto" w:fill="FFFFFF"/>
        </w:rPr>
        <w:t>FORMATTING GUIDELINES</w:t>
      </w:r>
    </w:p>
    <w:p w14:paraId="23AC061A" w14:textId="77777777" w:rsidR="004D3551" w:rsidRPr="005E31FF" w:rsidRDefault="004D3551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Font: TH </w:t>
      </w:r>
      <w:proofErr w:type="spellStart"/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Sarabun</w:t>
      </w:r>
      <w:proofErr w:type="spellEnd"/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New, 16pt for content</w:t>
      </w:r>
    </w:p>
    <w:p w14:paraId="1972DC34" w14:textId="77777777" w:rsidR="004D3551" w:rsidRPr="005E31FF" w:rsidRDefault="004D3551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Line Spacing: 1.15 throughout the document</w:t>
      </w:r>
    </w:p>
    <w:p w14:paraId="667678AD" w14:textId="77777777" w:rsidR="004D3551" w:rsidRPr="005E31FF" w:rsidRDefault="004D3551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5E31FF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Margins: Top 2.5 cm / Bottom 3.25 cm / Left 2.54 cm / Right 2.54 cm</w:t>
      </w:r>
    </w:p>
    <w:p w14:paraId="55478CCD" w14:textId="77777777" w:rsidR="007A6F33" w:rsidRPr="004D3551" w:rsidRDefault="007A6F33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Page numbers: Bottom center</w:t>
      </w:r>
    </w:p>
    <w:p w14:paraId="34F1755B" w14:textId="77777777" w:rsidR="007A6F33" w:rsidRPr="004D3551" w:rsidRDefault="007A6F33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File format: Microsoft </w:t>
      </w:r>
      <w:proofErr w:type="gram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Word (.</w:t>
      </w:r>
      <w:proofErr w:type="gram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docx) </w:t>
      </w:r>
      <w:r w:rsidR="00124F02"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and</w:t>
      </w: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PDF</w:t>
      </w:r>
    </w:p>
    <w:p w14:paraId="2E2FF894" w14:textId="77777777" w:rsidR="007A6F33" w:rsidRPr="004D3551" w:rsidRDefault="007A6F33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Length: </w:t>
      </w:r>
      <w:proofErr w:type="gramStart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Typically</w:t>
      </w:r>
      <w:proofErr w:type="gramEnd"/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6,000-8,000 words including references</w:t>
      </w:r>
    </w:p>
    <w:p w14:paraId="01601B6A" w14:textId="77777777" w:rsidR="007A6F33" w:rsidRPr="004D3551" w:rsidRDefault="007A6F33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Figures: High resolution (minimum 300 DPI) in separate files</w:t>
      </w:r>
    </w:p>
    <w:p w14:paraId="5F085639" w14:textId="77777777" w:rsidR="007A6F33" w:rsidRPr="004D3551" w:rsidRDefault="007A6F33" w:rsidP="004D3551">
      <w:pPr>
        <w:pStyle w:val="a3"/>
        <w:numPr>
          <w:ilvl w:val="0"/>
          <w:numId w:val="7"/>
        </w:numPr>
        <w:spacing w:after="0" w:line="276" w:lineRule="auto"/>
        <w:ind w:left="1276" w:hanging="283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>Units: SI units throughout with consistent notation</w:t>
      </w:r>
    </w:p>
    <w:p w14:paraId="5DE0A2B2" w14:textId="77777777" w:rsidR="00A93B65" w:rsidRPr="004D3551" w:rsidRDefault="00124F02" w:rsidP="004D3551">
      <w:pPr>
        <w:spacing w:line="276" w:lineRule="auto"/>
        <w:ind w:firstLine="720"/>
        <w:rPr>
          <w:rFonts w:ascii="TH Sarabun New" w:hAnsi="TH Sarabun New" w:cs="TH Sarabun New"/>
          <w:sz w:val="32"/>
          <w:szCs w:val="32"/>
        </w:rPr>
      </w:pPr>
      <w:r w:rsidRPr="004D3551"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  <w:t xml:space="preserve"> </w:t>
      </w:r>
    </w:p>
    <w:p w14:paraId="0DCE71BD" w14:textId="77777777" w:rsidR="007A6F33" w:rsidRPr="004D3551" w:rsidRDefault="007A6F33" w:rsidP="004D3551">
      <w:pPr>
        <w:spacing w:after="0" w:line="276" w:lineRule="auto"/>
        <w:rPr>
          <w:rFonts w:ascii="TH Sarabun New" w:eastAsia="Times New Roman" w:hAnsi="TH Sarabun New" w:cs="TH Sarabun New"/>
          <w:spacing w:val="-1"/>
          <w:sz w:val="32"/>
          <w:szCs w:val="32"/>
          <w:shd w:val="clear" w:color="auto" w:fill="FFFFFF"/>
        </w:rPr>
      </w:pPr>
    </w:p>
    <w:p w14:paraId="229FB203" w14:textId="77777777" w:rsidR="00A93B65" w:rsidRPr="004D3551" w:rsidRDefault="00A93B65" w:rsidP="004D3551">
      <w:pPr>
        <w:spacing w:line="276" w:lineRule="auto"/>
        <w:rPr>
          <w:rFonts w:ascii="TH Sarabun New" w:hAnsi="TH Sarabun New" w:cs="TH Sarabun New"/>
          <w:sz w:val="32"/>
          <w:szCs w:val="32"/>
        </w:rPr>
      </w:pPr>
    </w:p>
    <w:sectPr w:rsidR="00A93B65" w:rsidRPr="004D355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5FC11" w14:textId="77777777" w:rsidR="0077532A" w:rsidRDefault="0077532A" w:rsidP="006570CB">
      <w:pPr>
        <w:spacing w:after="0" w:line="240" w:lineRule="auto"/>
      </w:pPr>
      <w:r>
        <w:separator/>
      </w:r>
    </w:p>
  </w:endnote>
  <w:endnote w:type="continuationSeparator" w:id="0">
    <w:p w14:paraId="53CE23AB" w14:textId="77777777" w:rsidR="0077532A" w:rsidRDefault="0077532A" w:rsidP="0065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orKhor 1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612644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6ECF9" w14:textId="77777777" w:rsidR="006570CB" w:rsidRPr="006570CB" w:rsidRDefault="006570CB">
        <w:pPr>
          <w:pStyle w:val="a7"/>
          <w:jc w:val="center"/>
          <w:rPr>
            <w:rFonts w:ascii="Times New Roman" w:hAnsi="Times New Roman" w:cs="Times New Roman"/>
          </w:rPr>
        </w:pPr>
        <w:r w:rsidRPr="006570CB">
          <w:rPr>
            <w:rFonts w:ascii="Times New Roman" w:hAnsi="Times New Roman" w:cs="Times New Roman"/>
          </w:rPr>
          <w:fldChar w:fldCharType="begin"/>
        </w:r>
        <w:r w:rsidRPr="006570CB">
          <w:rPr>
            <w:rFonts w:ascii="Times New Roman" w:hAnsi="Times New Roman" w:cs="Times New Roman"/>
          </w:rPr>
          <w:instrText xml:space="preserve"> PAGE   \* MERGEFORMAT </w:instrText>
        </w:r>
        <w:r w:rsidRPr="006570CB">
          <w:rPr>
            <w:rFonts w:ascii="Times New Roman" w:hAnsi="Times New Roman" w:cs="Times New Roman"/>
          </w:rPr>
          <w:fldChar w:fldCharType="separate"/>
        </w:r>
        <w:r w:rsidRPr="006570CB">
          <w:rPr>
            <w:rFonts w:ascii="Times New Roman" w:hAnsi="Times New Roman" w:cs="Times New Roman"/>
            <w:noProof/>
          </w:rPr>
          <w:t>2</w:t>
        </w:r>
        <w:r w:rsidRPr="006570C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60DD12C" w14:textId="77777777" w:rsidR="006570CB" w:rsidRDefault="006570C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61582" w14:textId="77777777" w:rsidR="0077532A" w:rsidRDefault="0077532A" w:rsidP="006570CB">
      <w:pPr>
        <w:spacing w:after="0" w:line="240" w:lineRule="auto"/>
      </w:pPr>
      <w:r>
        <w:separator/>
      </w:r>
    </w:p>
  </w:footnote>
  <w:footnote w:type="continuationSeparator" w:id="0">
    <w:p w14:paraId="7D871E3F" w14:textId="77777777" w:rsidR="0077532A" w:rsidRDefault="0077532A" w:rsidP="0065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667"/>
    <w:multiLevelType w:val="hybridMultilevel"/>
    <w:tmpl w:val="9CB41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C45EE"/>
    <w:multiLevelType w:val="hybridMultilevel"/>
    <w:tmpl w:val="FD5EA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C3081"/>
    <w:multiLevelType w:val="hybridMultilevel"/>
    <w:tmpl w:val="062AF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E20DC"/>
    <w:multiLevelType w:val="hybridMultilevel"/>
    <w:tmpl w:val="8DB25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EE601D"/>
    <w:multiLevelType w:val="hybridMultilevel"/>
    <w:tmpl w:val="E842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D52AC"/>
    <w:multiLevelType w:val="hybridMultilevel"/>
    <w:tmpl w:val="9BBE4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CC165C"/>
    <w:multiLevelType w:val="hybridMultilevel"/>
    <w:tmpl w:val="017E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307942">
    <w:abstractNumId w:val="5"/>
  </w:num>
  <w:num w:numId="2" w16cid:durableId="1776754909">
    <w:abstractNumId w:val="1"/>
  </w:num>
  <w:num w:numId="3" w16cid:durableId="1723409613">
    <w:abstractNumId w:val="2"/>
  </w:num>
  <w:num w:numId="4" w16cid:durableId="1300040037">
    <w:abstractNumId w:val="0"/>
  </w:num>
  <w:num w:numId="5" w16cid:durableId="1198735405">
    <w:abstractNumId w:val="6"/>
  </w:num>
  <w:num w:numId="6" w16cid:durableId="366567621">
    <w:abstractNumId w:val="4"/>
  </w:num>
  <w:num w:numId="7" w16cid:durableId="19242228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F33"/>
    <w:rsid w:val="000B601A"/>
    <w:rsid w:val="00124F02"/>
    <w:rsid w:val="00243BFE"/>
    <w:rsid w:val="003727B4"/>
    <w:rsid w:val="004D3551"/>
    <w:rsid w:val="005E2F57"/>
    <w:rsid w:val="0060319D"/>
    <w:rsid w:val="006570CB"/>
    <w:rsid w:val="00760B64"/>
    <w:rsid w:val="0077532A"/>
    <w:rsid w:val="007A6F33"/>
    <w:rsid w:val="007D63F4"/>
    <w:rsid w:val="00A93B65"/>
    <w:rsid w:val="00AA7EDD"/>
    <w:rsid w:val="00CC1DD8"/>
    <w:rsid w:val="00D3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A8B0"/>
  <w15:chartTrackingRefBased/>
  <w15:docId w15:val="{D6C33919-4E9C-4189-AE46-BA9CD735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F33"/>
    <w:pPr>
      <w:ind w:left="720"/>
      <w:contextualSpacing/>
    </w:pPr>
  </w:style>
  <w:style w:type="table" w:styleId="a4">
    <w:name w:val="Table Grid"/>
    <w:basedOn w:val="a1"/>
    <w:uiPriority w:val="39"/>
    <w:rsid w:val="007A6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5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570CB"/>
  </w:style>
  <w:style w:type="paragraph" w:styleId="a7">
    <w:name w:val="footer"/>
    <w:basedOn w:val="a"/>
    <w:link w:val="a8"/>
    <w:uiPriority w:val="99"/>
    <w:unhideWhenUsed/>
    <w:rsid w:val="0065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5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Yingsawad Chaiyakul</dc:creator>
  <cp:keywords/>
  <dc:description/>
  <cp:lastModifiedBy>Kannapat Sirikiat</cp:lastModifiedBy>
  <cp:revision>7</cp:revision>
  <dcterms:created xsi:type="dcterms:W3CDTF">2025-09-17T02:47:00Z</dcterms:created>
  <dcterms:modified xsi:type="dcterms:W3CDTF">2025-10-14T03:50:00Z</dcterms:modified>
</cp:coreProperties>
</file>